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4F" w:rsidRDefault="005557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F4E4F" w:rsidRDefault="005557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F4E4F">
        <w:tc>
          <w:tcPr>
            <w:tcW w:w="3261" w:type="dxa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4E4F" w:rsidRDefault="005557E7">
            <w:r>
              <w:rPr>
                <w:b/>
                <w:sz w:val="22"/>
                <w:szCs w:val="22"/>
              </w:rPr>
              <w:t>Современные технологии разработки программного обеспечения</w:t>
            </w:r>
          </w:p>
        </w:tc>
      </w:tr>
      <w:tr w:rsidR="000F4E4F">
        <w:tc>
          <w:tcPr>
            <w:tcW w:w="3261" w:type="dxa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F4E4F" w:rsidRDefault="005557E7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0F4E4F" w:rsidRDefault="005557E7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0F4E4F">
        <w:tc>
          <w:tcPr>
            <w:tcW w:w="3261" w:type="dxa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4E4F" w:rsidRDefault="005557E7"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0F4E4F">
        <w:tc>
          <w:tcPr>
            <w:tcW w:w="3261" w:type="dxa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4E4F" w:rsidRDefault="005557E7"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F4E4F">
        <w:tc>
          <w:tcPr>
            <w:tcW w:w="3261" w:type="dxa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4E4F" w:rsidRDefault="005557E7">
            <w:r>
              <w:rPr>
                <w:sz w:val="22"/>
                <w:szCs w:val="22"/>
              </w:rPr>
              <w:t>Зачет</w:t>
            </w:r>
          </w:p>
          <w:p w:rsidR="000F4E4F" w:rsidRDefault="000F4E4F">
            <w:pPr>
              <w:rPr>
                <w:sz w:val="22"/>
                <w:szCs w:val="22"/>
              </w:rPr>
            </w:pPr>
          </w:p>
        </w:tc>
      </w:tr>
      <w:tr w:rsidR="000F4E4F">
        <w:tc>
          <w:tcPr>
            <w:tcW w:w="3261" w:type="dxa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4E4F" w:rsidRDefault="005557E7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0F4E4F">
        <w:tc>
          <w:tcPr>
            <w:tcW w:w="10490" w:type="dxa"/>
            <w:gridSpan w:val="3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0F4E4F">
        <w:tc>
          <w:tcPr>
            <w:tcW w:w="10490" w:type="dxa"/>
            <w:gridSpan w:val="3"/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1.Организация процесса разработки программного обеспечения.</w:t>
            </w:r>
          </w:p>
        </w:tc>
      </w:tr>
      <w:tr w:rsidR="000F4E4F">
        <w:tc>
          <w:tcPr>
            <w:tcW w:w="10490" w:type="dxa"/>
            <w:gridSpan w:val="3"/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2. Объектно-ориентированное проектирование и реализация программных систем.</w:t>
            </w:r>
          </w:p>
        </w:tc>
      </w:tr>
      <w:tr w:rsidR="000F4E4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3. Разработка интернет-приложений.</w:t>
            </w:r>
          </w:p>
        </w:tc>
      </w:tr>
      <w:tr w:rsidR="000F4E4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Тема 4. Организация процесса тестирования и оценки качества программных систем.</w:t>
            </w:r>
          </w:p>
        </w:tc>
      </w:tr>
      <w:tr w:rsidR="000F4E4F">
        <w:tc>
          <w:tcPr>
            <w:tcW w:w="10490" w:type="dxa"/>
            <w:gridSpan w:val="3"/>
            <w:shd w:val="clear" w:color="auto" w:fill="E7E6E6" w:themeFill="background2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F4E4F">
        <w:tc>
          <w:tcPr>
            <w:tcW w:w="10490" w:type="dxa"/>
            <w:gridSpan w:val="3"/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F4E4F" w:rsidRDefault="005557E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Антамошкин</w:t>
            </w:r>
            <w:proofErr w:type="spellEnd"/>
            <w:r>
              <w:rPr>
                <w:sz w:val="22"/>
                <w:szCs w:val="22"/>
              </w:rPr>
              <w:t>, О. А. Программная инженерия. Теория и практика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специальности 080801 «Прикладная информатика (по областям)» и другим экономическим специальностям, 15.02.2011 / О. А. </w:t>
            </w:r>
            <w:proofErr w:type="spellStart"/>
            <w:r>
              <w:rPr>
                <w:sz w:val="22"/>
                <w:szCs w:val="22"/>
              </w:rPr>
              <w:t>Антамошкин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СФУ, 2012. - 247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http://znanium.com/go.php?id=492527</w:t>
              </w:r>
            </w:hyperlink>
          </w:p>
          <w:p w:rsidR="000F4E4F" w:rsidRDefault="005557E7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Кислицын, Е. В. Разработка приложений на языке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- 86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http://lib.usue.ru/resource/limit/ump/17/p488938.pdf</w:t>
              </w:r>
            </w:hyperlink>
            <w:r>
              <w:rPr>
                <w:sz w:val="22"/>
                <w:szCs w:val="22"/>
              </w:rPr>
              <w:t xml:space="preserve"> 30экз.</w:t>
            </w:r>
          </w:p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F4E4F" w:rsidRDefault="005557E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>, В. В. Основы программирования на языках C++ и C# с примерами 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В. </w:t>
            </w: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2018. - 286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http://lib.usue.ru/resource/limit/ump/18/p490708.pdf</w:t>
              </w:r>
            </w:hyperlink>
            <w:r>
              <w:rPr>
                <w:sz w:val="22"/>
                <w:szCs w:val="22"/>
              </w:rPr>
              <w:t xml:space="preserve"> 40экз.</w:t>
            </w:r>
          </w:p>
          <w:p w:rsidR="000F4E4F" w:rsidRDefault="005557E7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Виноградова, Е. Ю. Паттерны программирования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Ю. Виноградова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- 27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http://lib.usue.ru/resource/limit/ump/18/p490388.pdf</w:t>
              </w:r>
            </w:hyperlink>
            <w:r>
              <w:rPr>
                <w:sz w:val="22"/>
                <w:szCs w:val="22"/>
              </w:rPr>
              <w:t xml:space="preserve"> 13экз.</w:t>
            </w:r>
          </w:p>
        </w:tc>
      </w:tr>
      <w:tr w:rsidR="000F4E4F">
        <w:tc>
          <w:tcPr>
            <w:tcW w:w="10490" w:type="dxa"/>
            <w:gridSpan w:val="3"/>
            <w:shd w:val="clear" w:color="auto" w:fill="E7E6E6" w:themeFill="background2"/>
          </w:tcPr>
          <w:p w:rsidR="000F4E4F" w:rsidRDefault="005557E7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0F4E4F">
        <w:tc>
          <w:tcPr>
            <w:tcW w:w="10490" w:type="dxa"/>
            <w:gridSpan w:val="3"/>
            <w:shd w:val="clear" w:color="auto" w:fill="auto"/>
          </w:tcPr>
          <w:p w:rsidR="000F4E4F" w:rsidRDefault="005557E7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F4E4F" w:rsidRDefault="005557E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F4E4F" w:rsidRDefault="005557E7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F4E4F" w:rsidRDefault="005557E7">
            <w:pPr>
              <w:jc w:val="both"/>
            </w:pPr>
            <w:r>
              <w:rPr>
                <w:sz w:val="22"/>
                <w:szCs w:val="22"/>
              </w:rPr>
              <w:t>- Интегрированная среда разработки «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Visual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Community</w:t>
            </w:r>
            <w:r>
              <w:rPr>
                <w:sz w:val="22"/>
                <w:szCs w:val="22"/>
              </w:rPr>
              <w:t>».</w:t>
            </w:r>
          </w:p>
          <w:p w:rsidR="000F4E4F" w:rsidRDefault="005557E7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F4E4F" w:rsidRDefault="005557E7">
            <w:r>
              <w:rPr>
                <w:sz w:val="22"/>
                <w:szCs w:val="22"/>
              </w:rPr>
              <w:t>Общего доступа</w:t>
            </w:r>
          </w:p>
          <w:p w:rsidR="000F4E4F" w:rsidRDefault="005557E7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0F4E4F" w:rsidRDefault="005557E7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F4E4F">
        <w:tc>
          <w:tcPr>
            <w:tcW w:w="10490" w:type="dxa"/>
            <w:gridSpan w:val="3"/>
            <w:shd w:val="clear" w:color="auto" w:fill="E7E6E6" w:themeFill="background2"/>
          </w:tcPr>
          <w:p w:rsidR="000F4E4F" w:rsidRDefault="005557E7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0F4E4F">
        <w:tc>
          <w:tcPr>
            <w:tcW w:w="10490" w:type="dxa"/>
            <w:gridSpan w:val="3"/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F4E4F">
        <w:tc>
          <w:tcPr>
            <w:tcW w:w="10490" w:type="dxa"/>
            <w:gridSpan w:val="3"/>
            <w:shd w:val="clear" w:color="auto" w:fill="E7E6E6" w:themeFill="background2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0F4E4F">
        <w:trPr>
          <w:trHeight w:val="688"/>
        </w:trPr>
        <w:tc>
          <w:tcPr>
            <w:tcW w:w="10490" w:type="dxa"/>
            <w:gridSpan w:val="3"/>
            <w:shd w:val="clear" w:color="auto" w:fill="auto"/>
          </w:tcPr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0F4E4F" w:rsidRDefault="005557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0F4E4F" w:rsidRDefault="005557E7">
      <w:pPr>
        <w:ind w:left="-284"/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Кислицын Евгений Витальевич</w:t>
      </w:r>
      <w:bookmarkStart w:id="0" w:name="_GoBack"/>
      <w:bookmarkEnd w:id="0"/>
    </w:p>
    <w:sectPr w:rsidR="000F4E4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3AE9"/>
    <w:multiLevelType w:val="multilevel"/>
    <w:tmpl w:val="633A2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E4F"/>
    <w:multiLevelType w:val="multilevel"/>
    <w:tmpl w:val="903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BE9"/>
    <w:multiLevelType w:val="multilevel"/>
    <w:tmpl w:val="23222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4F"/>
    <w:rsid w:val="000F4E4F"/>
    <w:rsid w:val="004C68D5"/>
    <w:rsid w:val="0055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8C67-5146-4691-BE37-1506BFF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sz w:val="22"/>
      <w:szCs w:val="22"/>
    </w:rPr>
  </w:style>
  <w:style w:type="character" w:customStyle="1" w:styleId="ListLabel87">
    <w:name w:val="ListLabel 87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20725179921">
    <w:name w:val="20725179921"/>
    <w:qFormat/>
  </w:style>
  <w:style w:type="numbering" w:customStyle="1" w:styleId="32962337131">
    <w:name w:val="32962337131"/>
    <w:qFormat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93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925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38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FE24-33AF-4B9F-BE71-17D50424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29</cp:revision>
  <cp:lastPrinted>2019-02-15T10:04:00Z</cp:lastPrinted>
  <dcterms:created xsi:type="dcterms:W3CDTF">2019-03-11T14:13:00Z</dcterms:created>
  <dcterms:modified xsi:type="dcterms:W3CDTF">2020-03-23T07:59:00Z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